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951C1E" w:rsidRPr="00951C1E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295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951C1E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14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51C1E" w:rsidRPr="00951C1E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295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951C1E">
        <w:rPr>
          <w:rFonts w:ascii="Times New Roman" w:hAnsi="Times New Roman"/>
          <w:color w:val="000000"/>
          <w:sz w:val="28"/>
          <w:szCs w:val="28"/>
        </w:rPr>
        <w:t>881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7195B">
        <w:rPr>
          <w:rFonts w:ascii="Times New Roman" w:hAnsi="Times New Roman"/>
          <w:color w:val="000000"/>
          <w:sz w:val="28"/>
          <w:szCs w:val="28"/>
        </w:rPr>
        <w:t>26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color w:val="000000"/>
          <w:sz w:val="28"/>
          <w:szCs w:val="28"/>
        </w:rPr>
        <w:t>09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51C1E" w:rsidRPr="00951C1E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295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951C1E">
        <w:rPr>
          <w:rFonts w:ascii="Times New Roman" w:hAnsi="Times New Roman"/>
          <w:color w:val="000000"/>
          <w:sz w:val="28"/>
          <w:szCs w:val="28"/>
        </w:rPr>
        <w:t>14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color w:val="000000"/>
          <w:sz w:val="28"/>
          <w:szCs w:val="28"/>
        </w:rPr>
        <w:t>10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1703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51C1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EB246C" w:rsidRPr="005A1E0C" w:rsidRDefault="00EB246C" w:rsidP="00EB24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828FA" w:rsidRDefault="00B828FA" w:rsidP="00B82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ED1BBE" w:rsidRPr="00FB7EA6" w:rsidRDefault="00B828FA" w:rsidP="005D3F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D3486" w:rsidRDefault="009D348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563FD" w:rsidRPr="0037195B" w:rsidRDefault="00B563FD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7195B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37195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22BA1" w:rsidRDefault="00951C1E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51C1E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Козачеку Сергею Викторовичу разрешение на отклонение от предельных параметров разрешенного строительства объектов капитального строительства – для реконструкции жилого дома по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</w:t>
      </w:r>
      <w:r w:rsidRPr="00951C1E">
        <w:rPr>
          <w:rFonts w:ascii="Times New Roman" w:hAnsi="Times New Roman"/>
          <w:bCs/>
          <w:color w:val="000000"/>
          <w:sz w:val="28"/>
          <w:szCs w:val="28"/>
        </w:rPr>
        <w:t>ул. Калинина, 295 г. Майкопа на расстоянии 2 м от границы земельного участка по ул. Калинина, 293А г. Майкопа.</w:t>
      </w:r>
    </w:p>
    <w:p w:rsidR="00951C1E" w:rsidRDefault="00951C1E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C1E" w:rsidRDefault="00951C1E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C1E" w:rsidRPr="00FB7EA6" w:rsidRDefault="00951C1E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FB7EA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0567BB" w:rsidRDefault="000567BB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ADF" w:rsidRDefault="00872ADF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951C1E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14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z w:val="16"/>
          <w:szCs w:val="16"/>
        </w:rPr>
        <w:t>10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  <w:bookmarkStart w:id="0" w:name="_GoBack"/>
      <w:bookmarkEnd w:id="0"/>
    </w:p>
    <w:sectPr w:rsidR="00AD10C2" w:rsidRPr="00E65CD0" w:rsidSect="009D3486">
      <w:pgSz w:w="11906" w:h="16838"/>
      <w:pgMar w:top="709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AF1" w:rsidRDefault="00F13AF1">
      <w:pPr>
        <w:spacing w:line="240" w:lineRule="auto"/>
      </w:pPr>
      <w:r>
        <w:separator/>
      </w:r>
    </w:p>
  </w:endnote>
  <w:endnote w:type="continuationSeparator" w:id="0">
    <w:p w:rsidR="00F13AF1" w:rsidRDefault="00F13A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AF1" w:rsidRDefault="00F13AF1">
      <w:pPr>
        <w:spacing w:after="0" w:line="240" w:lineRule="auto"/>
      </w:pPr>
      <w:r>
        <w:separator/>
      </w:r>
    </w:p>
  </w:footnote>
  <w:footnote w:type="continuationSeparator" w:id="0">
    <w:p w:rsidR="00F13AF1" w:rsidRDefault="00F13A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53E6"/>
    <w:rsid w:val="00366EEA"/>
    <w:rsid w:val="00367974"/>
    <w:rsid w:val="0037195B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84CA0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83F31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2022-06-29T11:06:00Z</cp:lastPrinted>
  <dcterms:created xsi:type="dcterms:W3CDTF">2022-05-26T14:02:00Z</dcterms:created>
  <dcterms:modified xsi:type="dcterms:W3CDTF">2022-10-14T11:23:00Z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